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0A" w:rsidRPr="00613BBF" w:rsidRDefault="00613BBF" w:rsidP="00613BBF">
      <w:pPr>
        <w:spacing w:after="0" w:line="240" w:lineRule="auto"/>
        <w:jc w:val="center"/>
        <w:rPr>
          <w:rFonts w:asciiTheme="majorHAnsi" w:hAnsiTheme="majorHAnsi" w:cstheme="minorHAnsi"/>
          <w:color w:val="70AD47" w:themeColor="accent6"/>
          <w:sz w:val="32"/>
        </w:rPr>
      </w:pPr>
      <w:bookmarkStart w:id="0" w:name="_GoBack"/>
      <w:bookmarkEnd w:id="0"/>
      <w:r w:rsidRPr="00613BBF">
        <w:rPr>
          <w:rFonts w:asciiTheme="majorHAnsi" w:hAnsiTheme="majorHAnsi" w:cstheme="minorHAnsi"/>
          <w:color w:val="70AD47" w:themeColor="accent6"/>
          <w:sz w:val="32"/>
        </w:rPr>
        <w:t>FISZKA PROJEKTOWA</w:t>
      </w:r>
    </w:p>
    <w:p w:rsidR="00613BBF" w:rsidRPr="00613BBF" w:rsidRDefault="00613BBF" w:rsidP="00613BBF">
      <w:pPr>
        <w:spacing w:after="0" w:line="240" w:lineRule="auto"/>
        <w:jc w:val="center"/>
        <w:rPr>
          <w:rFonts w:asciiTheme="majorHAnsi" w:hAnsiTheme="majorHAnsi" w:cstheme="minorHAnsi"/>
          <w:color w:val="70AD47" w:themeColor="accent6"/>
          <w:sz w:val="32"/>
        </w:rPr>
      </w:pPr>
      <w:r w:rsidRPr="00613BBF">
        <w:rPr>
          <w:rFonts w:asciiTheme="majorHAnsi" w:hAnsiTheme="majorHAnsi" w:cstheme="minorHAnsi"/>
          <w:color w:val="70AD47" w:themeColor="accent6"/>
          <w:sz w:val="32"/>
        </w:rPr>
        <w:t>Lokalna Strategia Rozwoju</w:t>
      </w:r>
    </w:p>
    <w:p w:rsidR="00613BBF" w:rsidRPr="00613BBF" w:rsidRDefault="00613BBF" w:rsidP="00613BBF">
      <w:pPr>
        <w:spacing w:after="0" w:line="240" w:lineRule="auto"/>
        <w:jc w:val="center"/>
        <w:rPr>
          <w:rFonts w:asciiTheme="majorHAnsi" w:hAnsiTheme="majorHAnsi" w:cstheme="minorHAnsi"/>
          <w:color w:val="70AD47" w:themeColor="accent6"/>
          <w:sz w:val="32"/>
        </w:rPr>
      </w:pPr>
      <w:r w:rsidRPr="00613BBF">
        <w:rPr>
          <w:rFonts w:asciiTheme="majorHAnsi" w:hAnsiTheme="majorHAnsi" w:cstheme="minorHAnsi"/>
          <w:color w:val="70AD47" w:themeColor="accent6"/>
          <w:sz w:val="32"/>
        </w:rPr>
        <w:t>LGD „Partnerstwo na Jurze”</w:t>
      </w:r>
    </w:p>
    <w:p w:rsidR="00613BBF" w:rsidRDefault="00613BBF" w:rsidP="002B700A">
      <w:pPr>
        <w:spacing w:before="20" w:after="20" w:line="264" w:lineRule="auto"/>
        <w:jc w:val="both"/>
        <w:rPr>
          <w:rFonts w:asciiTheme="majorHAnsi" w:hAnsiTheme="maj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i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OPIS PROJEKTU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Cel, zasięg, lokalizacja, krótki opis proponowanych działań, ogólny harmonogram realizacji</w:t>
            </w:r>
          </w:p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BENEFICJENCI PROJEKTU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Osoby, środowiska, organizacje, które byłby odbiorcą efektów projektu, którym projekt byłby dedykowany, którym by służył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b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KOORDYNATOR/GŁÓWNY REALIZATOR PROJEKTU</w:t>
            </w:r>
          </w:p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b/>
                <w:shd w:val="clear" w:color="auto" w:fill="FFFFFF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i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PARTNERZY PROJEKTU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Ewentualni partnerzy realizacyjni i wspierający projekt - podmioty publiczne, społeczne i gospodarcze oraz mieszkańcy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SZACUNKOWY KOSZT PROJEKTU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Przybliżony koszt realizacji projektu, z wyszczególnieniem najważniejszych wydatków. Wskazanie ewentualnego montażu finansowego (wkład własny, inne źródła finansowania)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b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 xml:space="preserve">DODATKOWE, POŻADANE CECHY PROJEKTU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Należy zakreślić właściwe (gdy dotyczy projektu)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Działania innowacyjne</w:t>
            </w:r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Zastosowanie rozwiązań sprzyjających ochronie środowiska</w:t>
            </w:r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Działania wykorzystujące lokalne produkty rolne i spożywcze</w:t>
            </w:r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Działania wykorzystujące lokalne produkty rzemieślnicze, rękodzielnicze</w:t>
            </w:r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Inkubatory przetwórstwa rolnego, łańcuchy żywnościowe, inkubatory kuchenne</w:t>
            </w:r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Działania ukierunkowane na zaspokojenie potrzeb grup </w:t>
            </w:r>
            <w:proofErr w:type="spellStart"/>
            <w:r>
              <w:rPr>
                <w:rFonts w:asciiTheme="majorHAnsi" w:hAnsiTheme="majorHAnsi" w:cs="Segoe UI"/>
              </w:rPr>
              <w:t>defaworyzowanych</w:t>
            </w:r>
            <w:proofErr w:type="spellEnd"/>
          </w:p>
          <w:p w:rsidR="002B700A" w:rsidRDefault="002B700A" w:rsidP="00BB7EEF">
            <w:pPr>
              <w:spacing w:before="20" w:after="20" w:line="240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  <w:r>
              <w:rPr>
                <w:rFonts w:asciiTheme="majorHAnsi" w:hAnsiTheme="majorHAnsi" w:cs="Segoe UI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Segoe UI"/>
              </w:rPr>
              <w:instrText xml:space="preserve"> FORMCHECKBOX </w:instrText>
            </w:r>
            <w:r w:rsidR="00525EC8">
              <w:rPr>
                <w:rFonts w:asciiTheme="majorHAnsi" w:hAnsiTheme="majorHAnsi" w:cs="Segoe UI"/>
              </w:rPr>
            </w:r>
            <w:r w:rsidR="00525EC8">
              <w:rPr>
                <w:rFonts w:asciiTheme="majorHAnsi" w:hAnsiTheme="majorHAnsi" w:cs="Segoe UI"/>
              </w:rPr>
              <w:fldChar w:fldCharType="separate"/>
            </w:r>
            <w:r>
              <w:rPr>
                <w:rFonts w:asciiTheme="majorHAnsi" w:hAnsiTheme="majorHAnsi" w:cs="Segoe UI"/>
              </w:rPr>
              <w:fldChar w:fldCharType="end"/>
            </w:r>
            <w:r>
              <w:rPr>
                <w:rFonts w:asciiTheme="majorHAnsi" w:hAnsiTheme="majorHAnsi" w:cs="Segoe UI"/>
              </w:rPr>
              <w:t xml:space="preserve"> Tworzenie, ulepszanie, rozbudowa lub wyposażenie infrastruktury społecznej</w:t>
            </w:r>
          </w:p>
        </w:tc>
      </w:tr>
      <w:tr w:rsidR="002B700A" w:rsidTr="00BB7E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shd w:val="clear" w:color="auto" w:fill="FFFFFF"/>
              </w:rPr>
              <w:t>AUTOR KARTY/ZGŁASZAJĄCY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i/>
                <w:shd w:val="clear" w:color="auto" w:fill="FFFFFF"/>
              </w:rPr>
              <w:t>Imię i nazwisko, reprezentowana funkcja/organizacja, kontakt (telefon, e-mail)</w:t>
            </w:r>
            <w:r>
              <w:rPr>
                <w:rFonts w:asciiTheme="majorHAnsi" w:hAnsiTheme="maj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A" w:rsidRDefault="002B700A" w:rsidP="00BB7EEF">
            <w:pPr>
              <w:spacing w:before="20" w:after="20" w:line="264" w:lineRule="auto"/>
              <w:jc w:val="both"/>
              <w:rPr>
                <w:rFonts w:asciiTheme="majorHAnsi" w:hAnsiTheme="majorHAnsi" w:cstheme="minorHAnsi"/>
                <w:shd w:val="clear" w:color="auto" w:fill="FFFFFF"/>
              </w:rPr>
            </w:pPr>
          </w:p>
        </w:tc>
      </w:tr>
    </w:tbl>
    <w:p w:rsidR="002B700A" w:rsidRDefault="002B700A" w:rsidP="002B700A">
      <w:pPr>
        <w:spacing w:before="20" w:after="20" w:line="264" w:lineRule="auto"/>
        <w:jc w:val="both"/>
        <w:rPr>
          <w:rFonts w:asciiTheme="majorHAnsi" w:hAnsiTheme="majorHAnsi" w:cstheme="minorHAnsi"/>
        </w:rPr>
      </w:pPr>
    </w:p>
    <w:p w:rsidR="00372EAF" w:rsidRPr="002B700A" w:rsidRDefault="00372EAF" w:rsidP="002B700A"/>
    <w:sectPr w:rsidR="00372EAF" w:rsidRPr="002B70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C8" w:rsidRDefault="00525EC8" w:rsidP="00372EAF">
      <w:pPr>
        <w:spacing w:after="0" w:line="240" w:lineRule="auto"/>
      </w:pPr>
      <w:r>
        <w:separator/>
      </w:r>
    </w:p>
  </w:endnote>
  <w:endnote w:type="continuationSeparator" w:id="0">
    <w:p w:rsidR="00525EC8" w:rsidRDefault="00525EC8" w:rsidP="0037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AF" w:rsidRDefault="00372EAF" w:rsidP="00372EAF">
    <w:pPr>
      <w:spacing w:after="0" w:line="240" w:lineRule="auto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3CC1A2" wp14:editId="7FDD421C">
          <wp:simplePos x="0" y="0"/>
          <wp:positionH relativeFrom="column">
            <wp:posOffset>-565785</wp:posOffset>
          </wp:positionH>
          <wp:positionV relativeFrom="paragraph">
            <wp:posOffset>-14696</wp:posOffset>
          </wp:positionV>
          <wp:extent cx="4557395" cy="1283335"/>
          <wp:effectExtent l="0" t="0" r="0" b="0"/>
          <wp:wrapTight wrapText="bothSides">
            <wp:wrapPolygon edited="0">
              <wp:start x="0" y="0"/>
              <wp:lineTo x="0" y="21162"/>
              <wp:lineTo x="21489" y="21162"/>
              <wp:lineTo x="21489" y="0"/>
              <wp:lineTo x="0" y="0"/>
            </wp:wrapPolygon>
          </wp:wrapTight>
          <wp:docPr id="1" name="Obraz 1" descr="C:\Users\Antoś\Desktop\Bartek\MISTiA\Diagnozy\LGD Partnerstwo na Jurze\Chrzanów\logo LGD P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ś\Desktop\Bartek\MISTiA\Diagnozy\LGD Partnerstwo na Jurze\Chrzanów\logo LGD Pn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7395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EAF" w:rsidRPr="00EB63A2" w:rsidRDefault="00372EAF" w:rsidP="00372EAF">
    <w:pPr>
      <w:spacing w:after="0" w:line="240" w:lineRule="auto"/>
      <w:jc w:val="right"/>
      <w:rPr>
        <w:rFonts w:asciiTheme="majorHAnsi" w:hAnsiTheme="majorHAnsi"/>
        <w:sz w:val="24"/>
      </w:rPr>
    </w:pPr>
    <w:r w:rsidRPr="00EB63A2">
      <w:rPr>
        <w:rFonts w:asciiTheme="majorHAnsi" w:hAnsiTheme="majorHAnsi"/>
        <w:sz w:val="24"/>
      </w:rPr>
      <w:t>Lokalna Grupa Działania</w:t>
    </w:r>
  </w:p>
  <w:p w:rsidR="00372EAF" w:rsidRPr="00EB63A2" w:rsidRDefault="00372EAF" w:rsidP="00372EAF">
    <w:pPr>
      <w:spacing w:after="0" w:line="240" w:lineRule="auto"/>
      <w:jc w:val="right"/>
      <w:rPr>
        <w:rFonts w:asciiTheme="majorHAnsi" w:hAnsiTheme="majorHAnsi"/>
        <w:sz w:val="24"/>
      </w:rPr>
    </w:pPr>
    <w:r w:rsidRPr="00EB63A2">
      <w:rPr>
        <w:rFonts w:asciiTheme="majorHAnsi" w:hAnsiTheme="majorHAnsi"/>
        <w:sz w:val="24"/>
      </w:rPr>
      <w:t>"Partnerstwo na Jurze"</w:t>
    </w:r>
  </w:p>
  <w:p w:rsidR="00372EAF" w:rsidRPr="00EB63A2" w:rsidRDefault="00372EAF" w:rsidP="00372EAF">
    <w:pPr>
      <w:spacing w:after="0" w:line="240" w:lineRule="auto"/>
      <w:jc w:val="right"/>
      <w:rPr>
        <w:rFonts w:asciiTheme="majorHAnsi" w:hAnsiTheme="majorHAnsi"/>
        <w:sz w:val="24"/>
      </w:rPr>
    </w:pPr>
    <w:r w:rsidRPr="00EB63A2">
      <w:rPr>
        <w:rFonts w:asciiTheme="majorHAnsi" w:hAnsiTheme="majorHAnsi"/>
        <w:sz w:val="24"/>
      </w:rPr>
      <w:t>ul. Focha 3</w:t>
    </w:r>
  </w:p>
  <w:p w:rsidR="00372EAF" w:rsidRPr="00EB63A2" w:rsidRDefault="00EB63A2" w:rsidP="00372EAF">
    <w:pPr>
      <w:spacing w:after="0" w:line="240" w:lineRule="auto"/>
      <w:jc w:val="right"/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>32-500 Chrzanów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C8" w:rsidRDefault="00525EC8" w:rsidP="00372EAF">
      <w:pPr>
        <w:spacing w:after="0" w:line="240" w:lineRule="auto"/>
      </w:pPr>
      <w:r>
        <w:separator/>
      </w:r>
    </w:p>
  </w:footnote>
  <w:footnote w:type="continuationSeparator" w:id="0">
    <w:p w:rsidR="00525EC8" w:rsidRDefault="00525EC8" w:rsidP="00372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AF"/>
    <w:rsid w:val="002B700A"/>
    <w:rsid w:val="00372EAF"/>
    <w:rsid w:val="003C63DB"/>
    <w:rsid w:val="00525EC8"/>
    <w:rsid w:val="00567FBB"/>
    <w:rsid w:val="00613BBF"/>
    <w:rsid w:val="00694A0D"/>
    <w:rsid w:val="00B640E2"/>
    <w:rsid w:val="00D455EE"/>
    <w:rsid w:val="00DC6DFE"/>
    <w:rsid w:val="00E82B8C"/>
    <w:rsid w:val="00EB63A2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0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EAF"/>
  </w:style>
  <w:style w:type="paragraph" w:styleId="Stopka">
    <w:name w:val="footer"/>
    <w:basedOn w:val="Normalny"/>
    <w:link w:val="StopkaZnak"/>
    <w:uiPriority w:val="99"/>
    <w:unhideWhenUsed/>
    <w:rsid w:val="003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EAF"/>
  </w:style>
  <w:style w:type="table" w:styleId="Tabela-Siatka">
    <w:name w:val="Table Grid"/>
    <w:basedOn w:val="Standardowy"/>
    <w:uiPriority w:val="39"/>
    <w:rsid w:val="002B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0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EAF"/>
  </w:style>
  <w:style w:type="paragraph" w:styleId="Stopka">
    <w:name w:val="footer"/>
    <w:basedOn w:val="Normalny"/>
    <w:link w:val="StopkaZnak"/>
    <w:uiPriority w:val="99"/>
    <w:unhideWhenUsed/>
    <w:rsid w:val="003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EAF"/>
  </w:style>
  <w:style w:type="table" w:styleId="Tabela-Siatka">
    <w:name w:val="Table Grid"/>
    <w:basedOn w:val="Standardowy"/>
    <w:uiPriority w:val="39"/>
    <w:rsid w:val="002B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Antoś</dc:creator>
  <cp:lastModifiedBy>Lap 2</cp:lastModifiedBy>
  <cp:revision>2</cp:revision>
  <dcterms:created xsi:type="dcterms:W3CDTF">2015-08-13T11:34:00Z</dcterms:created>
  <dcterms:modified xsi:type="dcterms:W3CDTF">2015-08-13T11:34:00Z</dcterms:modified>
</cp:coreProperties>
</file>